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BB547B" w:rsidRDefault="00FA6088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FA6088">
        <w:rPr>
          <w:rFonts w:ascii="Arial" w:hAnsi="Arial" w:cs="Arial"/>
          <w:sz w:val="24"/>
          <w:szCs w:val="24"/>
        </w:rPr>
        <w:t>Wrocław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FA6088">
        <w:rPr>
          <w:rFonts w:ascii="Arial" w:hAnsi="Arial" w:cs="Arial"/>
          <w:sz w:val="24"/>
          <w:szCs w:val="24"/>
        </w:rPr>
        <w:t>2022-07-11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1B04B7" w:rsidRDefault="001B04B7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Szpital Specjalistyczny im. A. Falkiewicza we Wrocławiu</w:t>
      </w:r>
    </w:p>
    <w:p w:rsidR="00D665F5" w:rsidRPr="00BB547B" w:rsidRDefault="00FA6088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FA6088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BB547B" w:rsidRDefault="001B04B7" w:rsidP="00D6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FA6088" w:rsidRPr="00FA6088">
        <w:rPr>
          <w:rFonts w:ascii="Arial" w:hAnsi="Arial" w:cs="Arial"/>
          <w:sz w:val="24"/>
          <w:szCs w:val="24"/>
        </w:rPr>
        <w:t>Warszawska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="00FA6088" w:rsidRPr="00FA6088">
        <w:rPr>
          <w:rFonts w:ascii="Arial" w:hAnsi="Arial" w:cs="Arial"/>
          <w:sz w:val="24"/>
          <w:szCs w:val="24"/>
        </w:rPr>
        <w:t>2</w:t>
      </w:r>
    </w:p>
    <w:p w:rsidR="00D665F5" w:rsidRPr="00BB547B" w:rsidRDefault="00FA6088" w:rsidP="00D665F5">
      <w:pPr>
        <w:rPr>
          <w:rFonts w:ascii="Arial" w:hAnsi="Arial" w:cs="Arial"/>
          <w:sz w:val="24"/>
          <w:szCs w:val="24"/>
        </w:rPr>
      </w:pPr>
      <w:r w:rsidRPr="00FA6088">
        <w:rPr>
          <w:rFonts w:ascii="Arial" w:hAnsi="Arial" w:cs="Arial"/>
          <w:sz w:val="24"/>
          <w:szCs w:val="24"/>
        </w:rPr>
        <w:t>52-114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FA6088">
        <w:rPr>
          <w:rFonts w:ascii="Arial" w:hAnsi="Arial" w:cs="Arial"/>
          <w:sz w:val="24"/>
          <w:szCs w:val="24"/>
        </w:rPr>
        <w:t>Wrocław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FA6088" w:rsidRPr="00FA6088">
        <w:rPr>
          <w:rFonts w:ascii="Arial" w:hAnsi="Arial" w:cs="Arial"/>
          <w:b/>
          <w:sz w:val="24"/>
          <w:szCs w:val="24"/>
        </w:rPr>
        <w:t>ZP/TP- 12/2022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FA6088" w:rsidRPr="00FA6088">
        <w:rPr>
          <w:rFonts w:ascii="Arial" w:hAnsi="Arial" w:cs="Arial"/>
          <w:sz w:val="24"/>
          <w:szCs w:val="24"/>
        </w:rPr>
        <w:t>Tryb podstawowy bez negocjacji - art. 275 pkt. 1 ustawy Pzp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:rsidR="00A80738" w:rsidRPr="00BB547B" w:rsidRDefault="00FA6088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FA6088">
        <w:rPr>
          <w:rFonts w:ascii="Arial" w:hAnsi="Arial" w:cs="Arial"/>
          <w:b/>
          <w:szCs w:val="24"/>
        </w:rPr>
        <w:t>Dostawa gazów medycznych i technicznych wraz z napełnianiem i dzierżawą zbiornika na tlen medyczny, butli na gazy medyczne i techniczne oraz mieszaniny gazów medycznych do znieczulania w butlach z zaworem dozującym i niezbędnych osprzętem dla Szpitala Specjalistycznego im. A. Falkiewicza we Wrocławiu (2 zadania).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FA6088" w:rsidRPr="00FA6088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</w:t>
      </w:r>
      <w:r w:rsidR="00FF4AB1" w:rsidRPr="001B04B7">
        <w:rPr>
          <w:rFonts w:ascii="Arial" w:hAnsi="Arial" w:cs="Arial"/>
          <w:b/>
          <w:sz w:val="24"/>
          <w:szCs w:val="24"/>
        </w:rPr>
        <w:t xml:space="preserve">w dniu </w:t>
      </w:r>
      <w:r w:rsidR="00FA6088" w:rsidRPr="001B04B7">
        <w:rPr>
          <w:rFonts w:ascii="Arial" w:hAnsi="Arial" w:cs="Arial"/>
          <w:b/>
          <w:sz w:val="24"/>
          <w:szCs w:val="24"/>
        </w:rPr>
        <w:t>11/07/2022</w:t>
      </w:r>
      <w:r w:rsidR="00FF4AB1" w:rsidRPr="001B04B7">
        <w:rPr>
          <w:rFonts w:ascii="Arial" w:hAnsi="Arial" w:cs="Arial"/>
          <w:b/>
          <w:sz w:val="24"/>
          <w:szCs w:val="24"/>
        </w:rPr>
        <w:t xml:space="preserve"> o godz. </w:t>
      </w:r>
      <w:r w:rsidR="00FA6088" w:rsidRPr="001B04B7">
        <w:rPr>
          <w:rFonts w:ascii="Arial" w:hAnsi="Arial" w:cs="Arial"/>
          <w:b/>
          <w:sz w:val="24"/>
          <w:szCs w:val="24"/>
        </w:rPr>
        <w:t>10:30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:rsidTr="00C82837">
        <w:tc>
          <w:tcPr>
            <w:tcW w:w="993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FA6088" w:rsidRPr="00BB547B" w:rsidTr="00312CC3">
        <w:tc>
          <w:tcPr>
            <w:tcW w:w="993" w:type="dxa"/>
            <w:shd w:val="clear" w:color="auto" w:fill="auto"/>
            <w:vAlign w:val="center"/>
          </w:tcPr>
          <w:p w:rsidR="00FA6088" w:rsidRPr="00BB547B" w:rsidRDefault="00FA6088" w:rsidP="00312CC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A608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088" w:rsidRPr="00BB547B" w:rsidRDefault="00FA6088" w:rsidP="00312CC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A6088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A6088" w:rsidRPr="00BB547B" w:rsidRDefault="00FA6088" w:rsidP="00312CC3">
            <w:pPr>
              <w:spacing w:before="80"/>
              <w:rPr>
                <w:rFonts w:ascii="Arial" w:hAnsi="Arial" w:cs="Arial"/>
              </w:rPr>
            </w:pPr>
            <w:r w:rsidRPr="00FA6088">
              <w:rPr>
                <w:rFonts w:ascii="Arial" w:hAnsi="Arial" w:cs="Arial"/>
              </w:rPr>
              <w:t>Air Products Sp. z o.o.</w:t>
            </w:r>
          </w:p>
          <w:p w:rsidR="00FA6088" w:rsidRPr="00BB547B" w:rsidRDefault="00FA6088" w:rsidP="00312CC3">
            <w:pPr>
              <w:rPr>
                <w:rFonts w:ascii="Arial" w:hAnsi="Arial" w:cs="Arial"/>
              </w:rPr>
            </w:pPr>
            <w:r w:rsidRPr="00FA6088">
              <w:rPr>
                <w:rFonts w:ascii="Arial" w:hAnsi="Arial" w:cs="Arial"/>
              </w:rPr>
              <w:t>Komitetu Obrony Robotników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A6088">
              <w:rPr>
                <w:rFonts w:ascii="Arial" w:hAnsi="Arial" w:cs="Arial"/>
              </w:rPr>
              <w:t>48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FA6088" w:rsidRPr="00BB547B" w:rsidRDefault="00FA6088" w:rsidP="00312CC3">
            <w:pPr>
              <w:spacing w:after="80"/>
              <w:jc w:val="both"/>
              <w:rPr>
                <w:rFonts w:ascii="Arial" w:hAnsi="Arial" w:cs="Arial"/>
              </w:rPr>
            </w:pPr>
            <w:r w:rsidRPr="00FA6088">
              <w:rPr>
                <w:rFonts w:ascii="Arial" w:hAnsi="Arial" w:cs="Arial"/>
              </w:rPr>
              <w:t>02-146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FA6088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6088" w:rsidRPr="00BB547B" w:rsidRDefault="00FA6088" w:rsidP="00312CC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A6088">
              <w:rPr>
                <w:rFonts w:ascii="Arial" w:hAnsi="Arial" w:cs="Arial"/>
              </w:rPr>
              <w:t>142 646.74 zł</w:t>
            </w:r>
          </w:p>
        </w:tc>
      </w:tr>
    </w:tbl>
    <w:p w:rsidR="00A80738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p w:rsidR="001B04B7" w:rsidRDefault="001B04B7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(-) Paweł Błasiak </w:t>
      </w:r>
    </w:p>
    <w:p w:rsidR="001B04B7" w:rsidRDefault="001B04B7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DYREKTOR</w:t>
      </w:r>
    </w:p>
    <w:p w:rsidR="001B04B7" w:rsidRDefault="001B04B7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 xml:space="preserve">Szpitala Specjalistycznego im. A. Falkiewicza we Wrocławiu. </w:t>
      </w:r>
    </w:p>
    <w:bookmarkEnd w:id="0"/>
    <w:p w:rsidR="001B04B7" w:rsidRPr="00BB547B" w:rsidRDefault="001B04B7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</w:p>
    <w:sectPr w:rsidR="001B04B7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EF" w:rsidRDefault="000A0EEF">
      <w:r>
        <w:separator/>
      </w:r>
    </w:p>
  </w:endnote>
  <w:endnote w:type="continuationSeparator" w:id="0">
    <w:p w:rsidR="000A0EEF" w:rsidRDefault="000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1C3CC0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B9E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3CC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C3CC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B75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EF" w:rsidRDefault="000A0EEF">
      <w:r>
        <w:separator/>
      </w:r>
    </w:p>
  </w:footnote>
  <w:footnote w:type="continuationSeparator" w:id="0">
    <w:p w:rsidR="000A0EEF" w:rsidRDefault="000A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88" w:rsidRDefault="00FA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88" w:rsidRDefault="00FA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88" w:rsidRDefault="00FA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89"/>
    <w:rsid w:val="00007727"/>
    <w:rsid w:val="00017720"/>
    <w:rsid w:val="00035488"/>
    <w:rsid w:val="000A0EEF"/>
    <w:rsid w:val="000D7F25"/>
    <w:rsid w:val="000E00E5"/>
    <w:rsid w:val="00173B20"/>
    <w:rsid w:val="001B04B7"/>
    <w:rsid w:val="001C3CC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6B7589"/>
    <w:rsid w:val="00843263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A6088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A5D34"/>
  <w15:chartTrackingRefBased/>
  <w15:docId w15:val="{7AF54D55-6793-4248-AD41-5FD826F8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dcterms:created xsi:type="dcterms:W3CDTF">2022-07-11T10:22:00Z</dcterms:created>
  <dcterms:modified xsi:type="dcterms:W3CDTF">2022-07-11T10:22:00Z</dcterms:modified>
</cp:coreProperties>
</file>